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E1EFF" w14:textId="3B67D90C" w:rsidR="0045160E" w:rsidRPr="0045160E" w:rsidRDefault="0045160E" w:rsidP="0045160E">
      <w:pPr>
        <w:spacing w:before="100" w:beforeAutospacing="1" w:after="100" w:afterAutospacing="1" w:line="240" w:lineRule="auto"/>
        <w:jc w:val="center"/>
        <w:outlineLvl w:val="0"/>
        <w:rPr>
          <w:rFonts w:ascii="Verdana" w:eastAsia="Times New Roman" w:hAnsi="Verdana" w:cs="Times New Roman"/>
          <w:b/>
          <w:bCs/>
          <w:kern w:val="36"/>
          <w:sz w:val="20"/>
          <w:szCs w:val="20"/>
          <w:lang w:eastAsia="fr-FR"/>
        </w:rPr>
      </w:pPr>
      <w:r w:rsidRPr="0045160E">
        <w:rPr>
          <w:rFonts w:ascii="Verdana" w:eastAsia="Times New Roman" w:hAnsi="Verdana" w:cs="Times New Roman"/>
          <w:b/>
          <w:bCs/>
          <w:kern w:val="36"/>
          <w:sz w:val="20"/>
          <w:szCs w:val="20"/>
          <w:lang w:eastAsia="fr-FR"/>
        </w:rPr>
        <w:t>Exploitant Transport CDI H/F Rouxel TP</w:t>
      </w:r>
    </w:p>
    <w:p w14:paraId="4127FA13" w14:textId="77777777" w:rsidR="0045160E" w:rsidRPr="0045160E" w:rsidRDefault="0045160E" w:rsidP="0045160E">
      <w:pPr>
        <w:spacing w:after="0" w:line="240" w:lineRule="auto"/>
        <w:jc w:val="both"/>
        <w:rPr>
          <w:rFonts w:ascii="Verdana" w:eastAsia="Times New Roman" w:hAnsi="Verdana" w:cs="Times New Roman"/>
          <w:sz w:val="20"/>
          <w:szCs w:val="20"/>
          <w:lang w:eastAsia="fr-FR"/>
        </w:rPr>
      </w:pPr>
      <w:r w:rsidRPr="0045160E">
        <w:rPr>
          <w:rFonts w:ascii="Verdana" w:eastAsia="Times New Roman" w:hAnsi="Verdana" w:cs="Times New Roman"/>
          <w:sz w:val="20"/>
          <w:szCs w:val="20"/>
          <w:lang w:eastAsia="fr-FR"/>
        </w:rPr>
        <w:t xml:space="preserve">Vannes - 56 </w:t>
      </w:r>
    </w:p>
    <w:p w14:paraId="35B171C9" w14:textId="50288376" w:rsidR="0045160E" w:rsidRDefault="0045160E" w:rsidP="0045160E">
      <w:pPr>
        <w:spacing w:after="0" w:line="240" w:lineRule="auto"/>
        <w:jc w:val="both"/>
        <w:rPr>
          <w:rFonts w:ascii="Verdana" w:eastAsia="Times New Roman" w:hAnsi="Verdana" w:cs="Times New Roman"/>
          <w:sz w:val="20"/>
          <w:szCs w:val="20"/>
          <w:lang w:eastAsia="fr-FR"/>
        </w:rPr>
      </w:pPr>
      <w:r w:rsidRPr="0045160E">
        <w:rPr>
          <w:rFonts w:ascii="Verdana" w:eastAsia="Times New Roman" w:hAnsi="Verdana" w:cs="Times New Roman"/>
          <w:sz w:val="20"/>
          <w:szCs w:val="20"/>
          <w:lang w:eastAsia="fr-FR"/>
        </w:rPr>
        <w:t xml:space="preserve">CDI </w:t>
      </w:r>
    </w:p>
    <w:p w14:paraId="07795255" w14:textId="2F0A1522" w:rsidR="005D4960" w:rsidRDefault="005D4960" w:rsidP="005D4960">
      <w:pPr>
        <w:spacing w:before="100" w:beforeAutospacing="1" w:after="100" w:afterAutospacing="1" w:line="240" w:lineRule="auto"/>
        <w:jc w:val="both"/>
        <w:outlineLvl w:val="1"/>
        <w:rPr>
          <w:rFonts w:ascii="Verdana" w:eastAsia="Times New Roman" w:hAnsi="Verdana" w:cs="Times New Roman"/>
          <w:sz w:val="20"/>
          <w:szCs w:val="20"/>
          <w:lang w:eastAsia="fr-FR"/>
        </w:rPr>
      </w:pPr>
      <w:r>
        <w:rPr>
          <w:rFonts w:ascii="Verdana" w:eastAsia="Times New Roman" w:hAnsi="Verdana" w:cs="Times New Roman"/>
          <w:sz w:val="20"/>
          <w:szCs w:val="20"/>
          <w:lang w:eastAsia="fr-FR"/>
        </w:rPr>
        <w:t xml:space="preserve">Prise de poste possible dès à présent </w:t>
      </w:r>
      <w:r w:rsidRPr="005D4960">
        <w:rPr>
          <w:rFonts w:ascii="Verdana" w:eastAsia="Times New Roman" w:hAnsi="Verdana" w:cs="Times New Roman"/>
          <w:sz w:val="20"/>
          <w:szCs w:val="20"/>
          <w:lang w:eastAsia="fr-FR"/>
        </w:rPr>
        <w:t>mais nous sommes également prêts à attendre pour trouver la bonne personne</w:t>
      </w:r>
      <w:r>
        <w:rPr>
          <w:rFonts w:ascii="Verdana" w:eastAsia="Times New Roman" w:hAnsi="Verdana" w:cs="Times New Roman"/>
          <w:sz w:val="20"/>
          <w:szCs w:val="20"/>
          <w:lang w:eastAsia="fr-FR"/>
        </w:rPr>
        <w:t xml:space="preserve">. </w:t>
      </w:r>
    </w:p>
    <w:p w14:paraId="3D482481" w14:textId="789F5B77" w:rsidR="0045160E" w:rsidRDefault="0045160E" w:rsidP="0045160E">
      <w:pPr>
        <w:spacing w:after="0" w:line="240" w:lineRule="auto"/>
        <w:jc w:val="both"/>
        <w:rPr>
          <w:rFonts w:ascii="Verdana" w:eastAsia="Times New Roman" w:hAnsi="Verdana" w:cs="Times New Roman"/>
          <w:sz w:val="20"/>
          <w:szCs w:val="20"/>
          <w:lang w:eastAsia="fr-FR"/>
        </w:rPr>
      </w:pPr>
    </w:p>
    <w:p w14:paraId="47F1B6DE" w14:textId="77777777" w:rsidR="0045160E" w:rsidRPr="0045160E" w:rsidRDefault="0045160E" w:rsidP="0045160E">
      <w:pPr>
        <w:spacing w:before="100" w:beforeAutospacing="1" w:after="100" w:afterAutospacing="1" w:line="240" w:lineRule="auto"/>
        <w:jc w:val="both"/>
        <w:outlineLvl w:val="1"/>
        <w:rPr>
          <w:rFonts w:ascii="Verdana" w:eastAsia="Times New Roman" w:hAnsi="Verdana" w:cs="Times New Roman"/>
          <w:b/>
          <w:bCs/>
          <w:sz w:val="20"/>
          <w:szCs w:val="20"/>
          <w:lang w:eastAsia="fr-FR"/>
        </w:rPr>
      </w:pPr>
      <w:r w:rsidRPr="0045160E">
        <w:rPr>
          <w:rFonts w:ascii="Verdana" w:eastAsia="Times New Roman" w:hAnsi="Verdana" w:cs="Times New Roman"/>
          <w:b/>
          <w:bCs/>
          <w:sz w:val="20"/>
          <w:szCs w:val="20"/>
          <w:lang w:eastAsia="fr-FR"/>
        </w:rPr>
        <w:t xml:space="preserve">Bienvenue chez Rouxel TP </w:t>
      </w:r>
    </w:p>
    <w:p w14:paraId="1F01499A" w14:textId="77777777" w:rsidR="0045160E" w:rsidRPr="0045160E" w:rsidRDefault="0045160E" w:rsidP="0045160E">
      <w:pPr>
        <w:spacing w:before="100" w:beforeAutospacing="1" w:after="100" w:afterAutospacing="1" w:line="240" w:lineRule="auto"/>
        <w:jc w:val="both"/>
        <w:rPr>
          <w:rFonts w:ascii="Verdana" w:eastAsia="Times New Roman" w:hAnsi="Verdana" w:cs="Times New Roman"/>
          <w:sz w:val="20"/>
          <w:szCs w:val="20"/>
          <w:lang w:eastAsia="fr-FR"/>
        </w:rPr>
      </w:pPr>
      <w:r w:rsidRPr="0045160E">
        <w:rPr>
          <w:rFonts w:ascii="Verdana" w:eastAsia="Times New Roman" w:hAnsi="Verdana" w:cs="Times New Roman"/>
          <w:sz w:val="20"/>
          <w:szCs w:val="20"/>
          <w:lang w:eastAsia="fr-FR"/>
        </w:rPr>
        <w:t>Le groupe ROUXEL est à l'origine une entreprise familiale Vannetaise dont l'activité a débuté à la fin des années 40. Son développement l'a conduite à se diversifier et à étendre son périmètre d'intervention pour assurer aujourd'hui des prestations dans toute la France et les pays limitrophes.</w:t>
      </w:r>
      <w:r w:rsidRPr="0045160E">
        <w:rPr>
          <w:rFonts w:ascii="Verdana" w:eastAsia="Times New Roman" w:hAnsi="Verdana" w:cs="Times New Roman"/>
          <w:sz w:val="20"/>
          <w:szCs w:val="20"/>
          <w:lang w:eastAsia="fr-FR"/>
        </w:rPr>
        <w:br/>
      </w:r>
      <w:r w:rsidRPr="0045160E">
        <w:rPr>
          <w:rFonts w:ascii="Verdana" w:eastAsia="Times New Roman" w:hAnsi="Verdana" w:cs="Times New Roman"/>
          <w:sz w:val="20"/>
          <w:szCs w:val="20"/>
          <w:lang w:eastAsia="fr-FR"/>
        </w:rPr>
        <w:br/>
        <w:t>Le groupe ROUXEL représente aujourd'hui environ 2000 collaborateurs, répartis sur différentes entités ayant chacune une activité propre : citerne, malaxeur à béton, logistique, TP et maintenance des véhicules.</w:t>
      </w:r>
      <w:r w:rsidRPr="0045160E">
        <w:rPr>
          <w:rFonts w:ascii="Verdana" w:eastAsia="Times New Roman" w:hAnsi="Verdana" w:cs="Times New Roman"/>
          <w:sz w:val="20"/>
          <w:szCs w:val="20"/>
          <w:lang w:eastAsia="fr-FR"/>
        </w:rPr>
        <w:br/>
      </w:r>
      <w:r w:rsidRPr="0045160E">
        <w:rPr>
          <w:rFonts w:ascii="Verdana" w:eastAsia="Times New Roman" w:hAnsi="Verdana" w:cs="Times New Roman"/>
          <w:sz w:val="20"/>
          <w:szCs w:val="20"/>
          <w:lang w:eastAsia="fr-FR"/>
        </w:rPr>
        <w:br/>
        <w:t xml:space="preserve">La Société ROUXEL TP, entreprise de près de 500 collaborateurs, spécialisée dans l'organisation de solutions de transports de matériaux TP, implantée en France avec une douzaines d'agence. </w:t>
      </w:r>
    </w:p>
    <w:p w14:paraId="1484DBD2" w14:textId="77777777" w:rsidR="0045160E" w:rsidRPr="0045160E" w:rsidRDefault="0045160E" w:rsidP="0045160E">
      <w:pPr>
        <w:spacing w:after="0" w:line="240" w:lineRule="auto"/>
        <w:jc w:val="both"/>
        <w:rPr>
          <w:rFonts w:ascii="Verdana" w:eastAsia="Times New Roman" w:hAnsi="Verdana" w:cs="Times New Roman"/>
          <w:sz w:val="20"/>
          <w:szCs w:val="20"/>
          <w:lang w:eastAsia="fr-FR"/>
        </w:rPr>
      </w:pPr>
    </w:p>
    <w:p w14:paraId="7366FF69" w14:textId="77777777" w:rsidR="0045160E" w:rsidRPr="0045160E" w:rsidRDefault="0045160E" w:rsidP="0045160E">
      <w:pPr>
        <w:spacing w:before="100" w:beforeAutospacing="1" w:after="100" w:afterAutospacing="1" w:line="240" w:lineRule="auto"/>
        <w:jc w:val="both"/>
        <w:outlineLvl w:val="1"/>
        <w:rPr>
          <w:rFonts w:ascii="Verdana" w:eastAsia="Times New Roman" w:hAnsi="Verdana" w:cs="Times New Roman"/>
          <w:b/>
          <w:bCs/>
          <w:sz w:val="20"/>
          <w:szCs w:val="20"/>
          <w:lang w:eastAsia="fr-FR"/>
        </w:rPr>
      </w:pPr>
      <w:r w:rsidRPr="0045160E">
        <w:rPr>
          <w:rFonts w:ascii="Verdana" w:eastAsia="Times New Roman" w:hAnsi="Verdana" w:cs="Times New Roman"/>
          <w:b/>
          <w:bCs/>
          <w:sz w:val="20"/>
          <w:szCs w:val="20"/>
          <w:lang w:eastAsia="fr-FR"/>
        </w:rPr>
        <w:t xml:space="preserve">Les missions du poste </w:t>
      </w:r>
    </w:p>
    <w:p w14:paraId="516165B7" w14:textId="77777777" w:rsidR="0045160E" w:rsidRPr="0045160E" w:rsidRDefault="0045160E" w:rsidP="0045160E">
      <w:pPr>
        <w:spacing w:before="100" w:beforeAutospacing="1" w:after="0" w:line="240" w:lineRule="auto"/>
        <w:rPr>
          <w:rFonts w:ascii="Verdana" w:eastAsia="Times New Roman" w:hAnsi="Verdana" w:cs="Times New Roman"/>
          <w:sz w:val="20"/>
          <w:szCs w:val="20"/>
          <w:lang w:eastAsia="fr-FR"/>
        </w:rPr>
      </w:pPr>
      <w:r w:rsidRPr="0045160E">
        <w:rPr>
          <w:rFonts w:ascii="Verdana" w:eastAsia="Times New Roman" w:hAnsi="Verdana" w:cs="Times New Roman"/>
          <w:sz w:val="20"/>
          <w:szCs w:val="20"/>
          <w:lang w:eastAsia="fr-FR"/>
        </w:rPr>
        <w:t>Nous recherchons, dans le cadre de notre développement</w:t>
      </w:r>
      <w:r w:rsidRPr="0045160E">
        <w:rPr>
          <w:rFonts w:ascii="Verdana" w:eastAsia="Times New Roman" w:hAnsi="Verdana" w:cs="Times New Roman"/>
          <w:sz w:val="20"/>
          <w:szCs w:val="20"/>
          <w:lang w:eastAsia="fr-FR"/>
        </w:rPr>
        <w:br/>
        <w:t>- Un(e) EXPLOITANT(E) TRANSPORT (H/F)</w:t>
      </w:r>
      <w:r w:rsidRPr="0045160E">
        <w:rPr>
          <w:rFonts w:ascii="Verdana" w:eastAsia="Times New Roman" w:hAnsi="Verdana" w:cs="Times New Roman"/>
          <w:sz w:val="20"/>
          <w:szCs w:val="20"/>
          <w:lang w:eastAsia="fr-FR"/>
        </w:rPr>
        <w:br/>
      </w:r>
      <w:r w:rsidRPr="0045160E">
        <w:rPr>
          <w:rFonts w:ascii="Verdana" w:eastAsia="Times New Roman" w:hAnsi="Verdana" w:cs="Times New Roman"/>
          <w:sz w:val="20"/>
          <w:szCs w:val="20"/>
          <w:lang w:eastAsia="fr-FR"/>
        </w:rPr>
        <w:br/>
        <w:t>Sous la direction d'un Responsable d'Agence, la personne sera chargée de réaliser les transports confiés par nos clients grâce au parc de véhicules et aux conducteurs dont elle aura la charge tout en respectant les contraintes réglementaires liées au transport.</w:t>
      </w:r>
      <w:r w:rsidRPr="0045160E">
        <w:rPr>
          <w:rFonts w:ascii="Verdana" w:eastAsia="Times New Roman" w:hAnsi="Verdana" w:cs="Times New Roman"/>
          <w:sz w:val="20"/>
          <w:szCs w:val="20"/>
          <w:lang w:eastAsia="fr-FR"/>
        </w:rPr>
        <w:br/>
      </w:r>
      <w:r w:rsidRPr="0045160E">
        <w:rPr>
          <w:rFonts w:ascii="Verdana" w:eastAsia="Times New Roman" w:hAnsi="Verdana" w:cs="Times New Roman"/>
          <w:sz w:val="20"/>
          <w:szCs w:val="20"/>
          <w:lang w:eastAsia="fr-FR"/>
        </w:rPr>
        <w:br/>
        <w:t>Ses principales missions seront les suivantes :</w:t>
      </w:r>
      <w:r w:rsidRPr="0045160E">
        <w:rPr>
          <w:rFonts w:ascii="Verdana" w:eastAsia="Times New Roman" w:hAnsi="Verdana" w:cs="Times New Roman"/>
          <w:sz w:val="20"/>
          <w:szCs w:val="20"/>
          <w:lang w:eastAsia="fr-FR"/>
        </w:rPr>
        <w:br/>
        <w:t>- La gestion du planning et des conducteurs (entre 40 et 50 personnes) ;</w:t>
      </w:r>
      <w:r w:rsidRPr="0045160E">
        <w:rPr>
          <w:rFonts w:ascii="Verdana" w:eastAsia="Times New Roman" w:hAnsi="Verdana" w:cs="Times New Roman"/>
          <w:sz w:val="20"/>
          <w:szCs w:val="20"/>
          <w:lang w:eastAsia="fr-FR"/>
        </w:rPr>
        <w:br/>
        <w:t>- La relation quotidienne avec les clients : prise de commande, suivi des livraisons, etc.</w:t>
      </w:r>
      <w:r w:rsidRPr="0045160E">
        <w:rPr>
          <w:rFonts w:ascii="Verdana" w:eastAsia="Times New Roman" w:hAnsi="Verdana" w:cs="Times New Roman"/>
          <w:sz w:val="20"/>
          <w:szCs w:val="20"/>
          <w:lang w:eastAsia="fr-FR"/>
        </w:rPr>
        <w:br/>
        <w:t>- Garantir le respect de la réglementation transports, l'application des règles de sécurité et qualité ;</w:t>
      </w:r>
      <w:r w:rsidRPr="0045160E">
        <w:rPr>
          <w:rFonts w:ascii="Verdana" w:eastAsia="Times New Roman" w:hAnsi="Verdana" w:cs="Times New Roman"/>
          <w:sz w:val="20"/>
          <w:szCs w:val="20"/>
          <w:lang w:eastAsia="fr-FR"/>
        </w:rPr>
        <w:br/>
        <w:t xml:space="preserve">- Le suivi du parc de véhicules en lien avec l'atelier (entretien, passage aux mines). </w:t>
      </w:r>
    </w:p>
    <w:p w14:paraId="057CD6F7" w14:textId="77777777" w:rsidR="009D70E8" w:rsidRDefault="009D70E8" w:rsidP="0045160E">
      <w:pPr>
        <w:spacing w:before="100" w:beforeAutospacing="1" w:after="100" w:afterAutospacing="1" w:line="240" w:lineRule="auto"/>
        <w:jc w:val="both"/>
        <w:outlineLvl w:val="1"/>
        <w:rPr>
          <w:rFonts w:ascii="Verdana" w:eastAsia="Times New Roman" w:hAnsi="Verdana" w:cs="Times New Roman"/>
          <w:b/>
          <w:bCs/>
          <w:sz w:val="20"/>
          <w:szCs w:val="20"/>
          <w:lang w:eastAsia="fr-FR"/>
        </w:rPr>
      </w:pPr>
    </w:p>
    <w:p w14:paraId="20880003" w14:textId="4573C5EC" w:rsidR="0045160E" w:rsidRPr="0045160E" w:rsidRDefault="0045160E" w:rsidP="0045160E">
      <w:pPr>
        <w:spacing w:before="100" w:beforeAutospacing="1" w:after="100" w:afterAutospacing="1" w:line="240" w:lineRule="auto"/>
        <w:jc w:val="both"/>
        <w:outlineLvl w:val="1"/>
        <w:rPr>
          <w:rFonts w:ascii="Verdana" w:eastAsia="Times New Roman" w:hAnsi="Verdana" w:cs="Times New Roman"/>
          <w:b/>
          <w:bCs/>
          <w:sz w:val="20"/>
          <w:szCs w:val="20"/>
          <w:lang w:eastAsia="fr-FR"/>
        </w:rPr>
      </w:pPr>
      <w:r w:rsidRPr="0045160E">
        <w:rPr>
          <w:rFonts w:ascii="Verdana" w:eastAsia="Times New Roman" w:hAnsi="Verdana" w:cs="Times New Roman"/>
          <w:b/>
          <w:bCs/>
          <w:sz w:val="20"/>
          <w:szCs w:val="20"/>
          <w:lang w:eastAsia="fr-FR"/>
        </w:rPr>
        <w:t xml:space="preserve">Le profil recherché </w:t>
      </w:r>
    </w:p>
    <w:p w14:paraId="1C754776" w14:textId="070483CE" w:rsidR="0045160E" w:rsidRPr="0045160E" w:rsidRDefault="0045160E" w:rsidP="0045160E">
      <w:pPr>
        <w:spacing w:before="100" w:beforeAutospacing="1" w:after="100" w:afterAutospacing="1" w:line="240" w:lineRule="auto"/>
        <w:rPr>
          <w:rFonts w:ascii="Verdana" w:eastAsia="Times New Roman" w:hAnsi="Verdana" w:cs="Times New Roman"/>
          <w:sz w:val="20"/>
          <w:szCs w:val="20"/>
          <w:lang w:eastAsia="fr-FR"/>
        </w:rPr>
      </w:pPr>
      <w:r w:rsidRPr="0045160E">
        <w:rPr>
          <w:rFonts w:ascii="Verdana" w:eastAsia="Times New Roman" w:hAnsi="Verdana" w:cs="Times New Roman"/>
          <w:sz w:val="20"/>
          <w:szCs w:val="20"/>
          <w:lang w:eastAsia="fr-FR"/>
        </w:rPr>
        <w:t>Bac +2 à Bac +5 en Transport/Logistique</w:t>
      </w:r>
      <w:r w:rsidRPr="0045160E">
        <w:rPr>
          <w:rFonts w:ascii="Verdana" w:eastAsia="Times New Roman" w:hAnsi="Verdana" w:cs="Times New Roman"/>
          <w:sz w:val="20"/>
          <w:szCs w:val="20"/>
          <w:lang w:eastAsia="fr-FR"/>
        </w:rPr>
        <w:br/>
      </w:r>
      <w:r w:rsidRPr="0045160E">
        <w:rPr>
          <w:rFonts w:ascii="Verdana" w:eastAsia="Times New Roman" w:hAnsi="Verdana" w:cs="Times New Roman"/>
          <w:sz w:val="20"/>
          <w:szCs w:val="20"/>
          <w:lang w:eastAsia="fr-FR"/>
        </w:rPr>
        <w:br/>
        <w:t xml:space="preserve">Vous justifiez </w:t>
      </w:r>
      <w:r w:rsidR="009D70E8">
        <w:rPr>
          <w:rFonts w:ascii="Verdana" w:eastAsia="Times New Roman" w:hAnsi="Verdana" w:cs="Times New Roman"/>
          <w:sz w:val="20"/>
          <w:szCs w:val="20"/>
          <w:lang w:eastAsia="fr-FR"/>
        </w:rPr>
        <w:t xml:space="preserve">d’une première </w:t>
      </w:r>
      <w:r w:rsidRPr="0045160E">
        <w:rPr>
          <w:rFonts w:ascii="Verdana" w:eastAsia="Times New Roman" w:hAnsi="Verdana" w:cs="Times New Roman"/>
          <w:sz w:val="20"/>
          <w:szCs w:val="20"/>
          <w:lang w:eastAsia="fr-FR"/>
        </w:rPr>
        <w:t>expérience dans le transport routier de marchandises ainsi que dans la gestion des conducteurs.</w:t>
      </w:r>
      <w:r w:rsidRPr="0045160E">
        <w:rPr>
          <w:rFonts w:ascii="Verdana" w:eastAsia="Times New Roman" w:hAnsi="Verdana" w:cs="Times New Roman"/>
          <w:sz w:val="20"/>
          <w:szCs w:val="20"/>
          <w:lang w:eastAsia="fr-FR"/>
        </w:rPr>
        <w:br/>
      </w:r>
      <w:r w:rsidRPr="0045160E">
        <w:rPr>
          <w:rFonts w:ascii="Verdana" w:eastAsia="Times New Roman" w:hAnsi="Verdana" w:cs="Times New Roman"/>
          <w:sz w:val="20"/>
          <w:szCs w:val="20"/>
          <w:lang w:eastAsia="fr-FR"/>
        </w:rPr>
        <w:br/>
        <w:t>La connaissance du milieu du BTP serait un plus.</w:t>
      </w:r>
      <w:r w:rsidRPr="0045160E">
        <w:rPr>
          <w:rFonts w:ascii="Verdana" w:eastAsia="Times New Roman" w:hAnsi="Verdana" w:cs="Times New Roman"/>
          <w:sz w:val="20"/>
          <w:szCs w:val="20"/>
          <w:lang w:eastAsia="fr-FR"/>
        </w:rPr>
        <w:br/>
        <w:t>- Connaissance du métier du transport routier impérative.</w:t>
      </w:r>
      <w:r w:rsidRPr="0045160E">
        <w:rPr>
          <w:rFonts w:ascii="Verdana" w:eastAsia="Times New Roman" w:hAnsi="Verdana" w:cs="Times New Roman"/>
          <w:sz w:val="20"/>
          <w:szCs w:val="20"/>
          <w:lang w:eastAsia="fr-FR"/>
        </w:rPr>
        <w:br/>
        <w:t xml:space="preserve">- Organisé(e), rigoureux(se), vous avez d'excellentes capacités relationnelles </w:t>
      </w:r>
    </w:p>
    <w:p w14:paraId="3E0EDD55" w14:textId="53412304" w:rsidR="0045160E" w:rsidRDefault="0045160E" w:rsidP="0045160E">
      <w:pPr>
        <w:spacing w:before="100" w:beforeAutospacing="1" w:after="100" w:afterAutospacing="1" w:line="240" w:lineRule="auto"/>
        <w:jc w:val="both"/>
        <w:outlineLvl w:val="1"/>
        <w:rPr>
          <w:rFonts w:ascii="Verdana" w:eastAsia="Times New Roman" w:hAnsi="Verdana" w:cs="Times New Roman"/>
          <w:b/>
          <w:bCs/>
          <w:sz w:val="20"/>
          <w:szCs w:val="20"/>
          <w:lang w:eastAsia="fr-FR"/>
        </w:rPr>
      </w:pPr>
    </w:p>
    <w:p w14:paraId="375344FD" w14:textId="28D9553C" w:rsidR="009D70E8" w:rsidRDefault="009D70E8" w:rsidP="0045160E">
      <w:pPr>
        <w:spacing w:before="100" w:beforeAutospacing="1" w:after="100" w:afterAutospacing="1" w:line="240" w:lineRule="auto"/>
        <w:jc w:val="both"/>
        <w:outlineLvl w:val="1"/>
        <w:rPr>
          <w:rFonts w:ascii="Verdana" w:eastAsia="Times New Roman" w:hAnsi="Verdana" w:cs="Times New Roman"/>
          <w:sz w:val="20"/>
          <w:szCs w:val="20"/>
          <w:lang w:eastAsia="fr-FR"/>
        </w:rPr>
      </w:pPr>
      <w:r>
        <w:rPr>
          <w:rFonts w:ascii="Verdana" w:eastAsia="Times New Roman" w:hAnsi="Verdana" w:cs="Times New Roman"/>
          <w:sz w:val="20"/>
          <w:szCs w:val="20"/>
          <w:lang w:eastAsia="fr-FR"/>
        </w:rPr>
        <w:t xml:space="preserve">Vous pouvez envoyer votre CV directement par mail à </w:t>
      </w:r>
      <w:hyperlink r:id="rId4" w:history="1">
        <w:r w:rsidRPr="0067464D">
          <w:rPr>
            <w:rStyle w:val="Lienhypertexte"/>
            <w:rFonts w:ascii="Verdana" w:eastAsia="Times New Roman" w:hAnsi="Verdana" w:cs="Times New Roman"/>
            <w:sz w:val="20"/>
            <w:szCs w:val="20"/>
            <w:lang w:eastAsia="fr-FR"/>
          </w:rPr>
          <w:t>vanessa.flegeau@rouxel.fr</w:t>
        </w:r>
      </w:hyperlink>
    </w:p>
    <w:p w14:paraId="7656CB79" w14:textId="77777777" w:rsidR="00D843B1" w:rsidRPr="0045160E" w:rsidRDefault="00D843B1" w:rsidP="0045160E">
      <w:pPr>
        <w:jc w:val="both"/>
        <w:rPr>
          <w:rFonts w:ascii="Verdana" w:hAnsi="Verdana"/>
          <w:sz w:val="20"/>
          <w:szCs w:val="20"/>
        </w:rPr>
      </w:pPr>
    </w:p>
    <w:sectPr w:rsidR="00D843B1" w:rsidRPr="0045160E" w:rsidSect="009D70E8">
      <w:pgSz w:w="11906" w:h="16838"/>
      <w:pgMar w:top="851"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C703B2"/>
    <w:rsid w:val="0045160E"/>
    <w:rsid w:val="00513377"/>
    <w:rsid w:val="005D4960"/>
    <w:rsid w:val="0074508B"/>
    <w:rsid w:val="00954007"/>
    <w:rsid w:val="009D70E8"/>
    <w:rsid w:val="00C703B2"/>
    <w:rsid w:val="00D843B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E69AB"/>
  <w15:chartTrackingRefBased/>
  <w15:docId w15:val="{7E81F4D9-A679-49F7-AEFE-EF10C842F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377"/>
  </w:style>
  <w:style w:type="paragraph" w:styleId="Titre1">
    <w:name w:val="heading 1"/>
    <w:basedOn w:val="Normal"/>
    <w:link w:val="Titre1Car"/>
    <w:uiPriority w:val="9"/>
    <w:qFormat/>
    <w:rsid w:val="004516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45160E"/>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13377"/>
    <w:pPr>
      <w:ind w:left="720"/>
      <w:contextualSpacing/>
    </w:pPr>
  </w:style>
  <w:style w:type="character" w:customStyle="1" w:styleId="Titre1Car">
    <w:name w:val="Titre 1 Car"/>
    <w:basedOn w:val="Policepardfaut"/>
    <w:link w:val="Titre1"/>
    <w:uiPriority w:val="9"/>
    <w:rsid w:val="0045160E"/>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45160E"/>
    <w:rPr>
      <w:rFonts w:ascii="Times New Roman" w:eastAsia="Times New Roman" w:hAnsi="Times New Roman" w:cs="Times New Roman"/>
      <w:b/>
      <w:bCs/>
      <w:sz w:val="36"/>
      <w:szCs w:val="36"/>
      <w:lang w:eastAsia="fr-FR"/>
    </w:rPr>
  </w:style>
  <w:style w:type="character" w:customStyle="1" w:styleId="tw-block">
    <w:name w:val="tw-block"/>
    <w:basedOn w:val="Policepardfaut"/>
    <w:rsid w:val="0045160E"/>
  </w:style>
  <w:style w:type="character" w:customStyle="1" w:styleId="tw-contents">
    <w:name w:val="tw-contents"/>
    <w:basedOn w:val="Policepardfaut"/>
    <w:rsid w:val="0045160E"/>
  </w:style>
  <w:style w:type="character" w:customStyle="1" w:styleId="tw-inline-flex">
    <w:name w:val="tw-inline-flex"/>
    <w:basedOn w:val="Policepardfaut"/>
    <w:rsid w:val="0045160E"/>
  </w:style>
  <w:style w:type="paragraph" w:customStyle="1" w:styleId="tw-typo-long-m">
    <w:name w:val="tw-typo-long-m"/>
    <w:basedOn w:val="Normal"/>
    <w:rsid w:val="0045160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9D70E8"/>
    <w:rPr>
      <w:color w:val="0000FF" w:themeColor="hyperlink"/>
      <w:u w:val="single"/>
    </w:rPr>
  </w:style>
  <w:style w:type="character" w:styleId="Mentionnonrsolue">
    <w:name w:val="Unresolved Mention"/>
    <w:basedOn w:val="Policepardfaut"/>
    <w:uiPriority w:val="99"/>
    <w:semiHidden/>
    <w:unhideWhenUsed/>
    <w:rsid w:val="009D70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4237296">
      <w:bodyDiv w:val="1"/>
      <w:marLeft w:val="0"/>
      <w:marRight w:val="0"/>
      <w:marTop w:val="0"/>
      <w:marBottom w:val="0"/>
      <w:divBdr>
        <w:top w:val="none" w:sz="0" w:space="0" w:color="auto"/>
        <w:left w:val="none" w:sz="0" w:space="0" w:color="auto"/>
        <w:bottom w:val="none" w:sz="0" w:space="0" w:color="auto"/>
        <w:right w:val="none" w:sz="0" w:space="0" w:color="auto"/>
      </w:divBdr>
      <w:divsChild>
        <w:div w:id="383407963">
          <w:marLeft w:val="0"/>
          <w:marRight w:val="0"/>
          <w:marTop w:val="0"/>
          <w:marBottom w:val="0"/>
          <w:divBdr>
            <w:top w:val="none" w:sz="0" w:space="0" w:color="auto"/>
            <w:left w:val="none" w:sz="0" w:space="0" w:color="auto"/>
            <w:bottom w:val="none" w:sz="0" w:space="0" w:color="auto"/>
            <w:right w:val="none" w:sz="0" w:space="0" w:color="auto"/>
          </w:divBdr>
          <w:divsChild>
            <w:div w:id="1586068329">
              <w:marLeft w:val="0"/>
              <w:marRight w:val="0"/>
              <w:marTop w:val="0"/>
              <w:marBottom w:val="0"/>
              <w:divBdr>
                <w:top w:val="none" w:sz="0" w:space="0" w:color="auto"/>
                <w:left w:val="none" w:sz="0" w:space="0" w:color="auto"/>
                <w:bottom w:val="none" w:sz="0" w:space="0" w:color="auto"/>
                <w:right w:val="none" w:sz="0" w:space="0" w:color="auto"/>
              </w:divBdr>
              <w:divsChild>
                <w:div w:id="103064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anessa.flegeau@rouxel.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336</Words>
  <Characters>1852</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Coline Gourdin</dc:creator>
  <cp:keywords/>
  <dc:description/>
  <cp:lastModifiedBy>Coline Gourdin</cp:lastModifiedBy>
  <cp:revision>4</cp:revision>
  <dcterms:created xsi:type="dcterms:W3CDTF">2024-04-19T11:42:00Z</dcterms:created>
  <dcterms:modified xsi:type="dcterms:W3CDTF">2024-04-19T12:03:00Z</dcterms:modified>
</cp:coreProperties>
</file>